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AA2" w:rsidRDefault="006833B5" w:rsidP="00EC0AA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5991225" cy="92487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924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аспектов деятельности </w:t>
      </w:r>
      <w:r w:rsidR="005560C2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помощь администрации в разработке локальных актов </w:t>
      </w:r>
      <w:r w:rsidR="005560C2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внесение предложений по </w:t>
      </w:r>
      <w:r w:rsidRPr="003D015A">
        <w:rPr>
          <w:rFonts w:ascii="Times New Roman" w:hAnsi="Times New Roman" w:cs="Times New Roman"/>
          <w:sz w:val="26"/>
          <w:szCs w:val="26"/>
        </w:rPr>
        <w:t xml:space="preserve">вопросам охраны и безопасности условий образовательного процесса и трудовой деятельности, охраны жизни и здоровья учащихся и работников </w:t>
      </w:r>
      <w:r w:rsidR="005560C2">
        <w:rPr>
          <w:rFonts w:ascii="Times New Roman" w:hAnsi="Times New Roman" w:cs="Times New Roman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 xml:space="preserve">принятие мер по защите чести, достоинства и профессиональной репутации работников </w:t>
      </w:r>
      <w:r w:rsidR="003C6305">
        <w:rPr>
          <w:rFonts w:ascii="Times New Roman" w:hAnsi="Times New Roman" w:cs="Times New Roman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sz w:val="26"/>
          <w:szCs w:val="26"/>
        </w:rPr>
        <w:t>, предупреждение противоправного вмешательства в их трудовую деятельность;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 xml:space="preserve">внесение предложений по формированию фонда оплаты труда, порядка стимулирования труда работников </w:t>
      </w:r>
      <w:r w:rsidR="003C6305">
        <w:rPr>
          <w:rFonts w:ascii="Times New Roman" w:hAnsi="Times New Roman" w:cs="Times New Roman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>внесение предложений по порядку и условиям предоставлени</w:t>
      </w:r>
      <w:r w:rsidR="003C6305">
        <w:rPr>
          <w:rFonts w:ascii="Times New Roman" w:hAnsi="Times New Roman" w:cs="Times New Roman"/>
          <w:sz w:val="26"/>
          <w:szCs w:val="26"/>
        </w:rPr>
        <w:t>я социальных гарантий и льгот уча</w:t>
      </w:r>
      <w:r w:rsidRPr="003D015A">
        <w:rPr>
          <w:rFonts w:ascii="Times New Roman" w:hAnsi="Times New Roman" w:cs="Times New Roman"/>
          <w:sz w:val="26"/>
          <w:szCs w:val="26"/>
        </w:rPr>
        <w:t xml:space="preserve">щимся и работникам в пределах компетенции </w:t>
      </w:r>
      <w:r w:rsidR="003C6305">
        <w:rPr>
          <w:rFonts w:ascii="Times New Roman" w:hAnsi="Times New Roman" w:cs="Times New Roman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 xml:space="preserve">внесение предложений о поощрении работников </w:t>
      </w:r>
      <w:r w:rsidR="003C6305">
        <w:rPr>
          <w:rFonts w:ascii="Times New Roman" w:hAnsi="Times New Roman" w:cs="Times New Roman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sz w:val="26"/>
          <w:szCs w:val="26"/>
        </w:rPr>
        <w:t>;</w:t>
      </w:r>
    </w:p>
    <w:p w:rsidR="003D015A" w:rsidRDefault="003D015A" w:rsidP="00FF616C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и повышения качества оказываемых образовательных услуг.</w:t>
      </w:r>
    </w:p>
    <w:p w:rsidR="007D75AD" w:rsidRPr="00FF616C" w:rsidRDefault="007D75AD" w:rsidP="007D75A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D015A" w:rsidRPr="003C6305" w:rsidRDefault="003D015A" w:rsidP="003C6305">
      <w:pPr>
        <w:pStyle w:val="a7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C6305">
        <w:rPr>
          <w:rFonts w:ascii="Times New Roman" w:hAnsi="Times New Roman" w:cs="Times New Roman"/>
          <w:b/>
          <w:bCs/>
          <w:color w:val="000000"/>
          <w:sz w:val="26"/>
          <w:szCs w:val="26"/>
        </w:rPr>
        <w:t>Компетенция Общего собрания</w:t>
      </w:r>
    </w:p>
    <w:p w:rsidR="003C6305" w:rsidRPr="003C6305" w:rsidRDefault="003C6305" w:rsidP="003C6305">
      <w:pPr>
        <w:pStyle w:val="a7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D015A" w:rsidRPr="003D015A" w:rsidRDefault="007D75AD" w:rsidP="003D01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3.1</w:t>
      </w:r>
      <w:r w:rsidR="003D015A" w:rsidRPr="003D015A">
        <w:rPr>
          <w:rFonts w:ascii="Times New Roman" w:hAnsi="Times New Roman" w:cs="Times New Roman"/>
          <w:color w:val="000000"/>
          <w:sz w:val="26"/>
          <w:szCs w:val="26"/>
        </w:rPr>
        <w:t>В компетенцию Общего собрания входит: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проведение работы по привлечению дополнительных финансовых и материально-технических ресурсов, установление порядка их использования;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внесение предложений об организации сотрудничества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с другими образовательными и иными организациями социальной сферы, в том числе при реализации образовательных программ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и организации воспитательного процесса, досуговой деятельности;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представление интересов учреждения в органах власти, других организациях и учреждениях;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рассмотрение документов контрольно-надзорных органов о проверке деятельности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заслушивание публичного доклада руководителя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>, его обсуждение;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принятие </w:t>
      </w:r>
      <w:r w:rsidR="003C6305" w:rsidRPr="003D015A">
        <w:rPr>
          <w:rFonts w:ascii="Times New Roman" w:hAnsi="Times New Roman" w:cs="Times New Roman"/>
          <w:sz w:val="26"/>
          <w:szCs w:val="26"/>
        </w:rPr>
        <w:t>Правила внутреннего трудового распорядка</w:t>
      </w:r>
      <w:r w:rsidR="003C6305">
        <w:rPr>
          <w:rFonts w:ascii="Times New Roman" w:hAnsi="Times New Roman" w:cs="Times New Roman"/>
          <w:sz w:val="26"/>
          <w:szCs w:val="26"/>
        </w:rPr>
        <w:t xml:space="preserve"> Школы, иные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локальные акты, относящиеся ко всем работникамШколы</w:t>
      </w:r>
      <w:r w:rsidRPr="003D015A">
        <w:rPr>
          <w:rFonts w:ascii="Times New Roman" w:hAnsi="Times New Roman" w:cs="Times New Roman"/>
          <w:sz w:val="26"/>
          <w:szCs w:val="26"/>
        </w:rPr>
        <w:t>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 xml:space="preserve">участие в разработке положений Коллективного договора. </w:t>
      </w:r>
    </w:p>
    <w:p w:rsidR="003D015A" w:rsidRPr="003D015A" w:rsidRDefault="003D015A" w:rsidP="003D01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C6305" w:rsidRDefault="003D015A" w:rsidP="003C6305">
      <w:pPr>
        <w:pStyle w:val="a7"/>
        <w:widowControl w:val="0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C6305">
        <w:rPr>
          <w:rFonts w:ascii="Times New Roman" w:hAnsi="Times New Roman" w:cs="Times New Roman"/>
          <w:b/>
          <w:bCs/>
          <w:color w:val="000000"/>
          <w:sz w:val="26"/>
          <w:szCs w:val="26"/>
        </w:rPr>
        <w:t>Организация деятельности Общего собрания</w:t>
      </w:r>
    </w:p>
    <w:p w:rsidR="003C6305" w:rsidRPr="003C6305" w:rsidRDefault="003C6305" w:rsidP="003C6305">
      <w:pPr>
        <w:pStyle w:val="a7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3D015A" w:rsidRPr="003D015A" w:rsidRDefault="007D75AD" w:rsidP="003D01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4.1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В состав Общего собрания входят все работники </w:t>
      </w:r>
      <w:r w:rsidR="003C6305">
        <w:rPr>
          <w:rFonts w:ascii="Times New Roman" w:hAnsi="Times New Roman" w:cs="Times New Roman"/>
          <w:sz w:val="26"/>
          <w:szCs w:val="26"/>
        </w:rPr>
        <w:t>Школы</w:t>
      </w:r>
      <w:r w:rsidR="00FF616C">
        <w:rPr>
          <w:rFonts w:ascii="Times New Roman" w:hAnsi="Times New Roman" w:cs="Times New Roman"/>
          <w:sz w:val="26"/>
          <w:szCs w:val="26"/>
        </w:rPr>
        <w:t>, включая совместителей</w:t>
      </w:r>
      <w:r w:rsidR="003D015A" w:rsidRPr="003D015A">
        <w:rPr>
          <w:rFonts w:ascii="Times New Roman" w:hAnsi="Times New Roman" w:cs="Times New Roman"/>
          <w:sz w:val="26"/>
          <w:szCs w:val="26"/>
        </w:rPr>
        <w:t>.</w:t>
      </w:r>
    </w:p>
    <w:p w:rsidR="003D015A" w:rsidRPr="003D015A" w:rsidRDefault="007D75AD" w:rsidP="003D01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4.2</w:t>
      </w:r>
      <w:r w:rsidR="003D015A" w:rsidRPr="003D015A">
        <w:rPr>
          <w:rFonts w:ascii="Times New Roman" w:hAnsi="Times New Roman" w:cs="Times New Roman"/>
          <w:sz w:val="26"/>
          <w:szCs w:val="26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3C6305" w:rsidRDefault="003D015A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sz w:val="26"/>
          <w:szCs w:val="26"/>
        </w:rPr>
        <w:t xml:space="preserve">4.3. Руководство Общим собранием осуществляет Председатель, который избирается из состава Общего собрания. Ведение протоколов Общего собрания осуществляется секретарем, который избирается на первом заседании Общего собрания сроком на </w:t>
      </w:r>
      <w:r w:rsidRPr="003D015A">
        <w:rPr>
          <w:rFonts w:ascii="Times New Roman" w:hAnsi="Times New Roman" w:cs="Times New Roman"/>
          <w:sz w:val="26"/>
          <w:szCs w:val="26"/>
        </w:rPr>
        <w:lastRenderedPageBreak/>
        <w:t>один календарный год. Председатель и секретарь Общего собрания выполняют свои обязанности на общественных началах.</w:t>
      </w:r>
    </w:p>
    <w:p w:rsidR="003D015A" w:rsidRPr="003C6305" w:rsidRDefault="007D75AD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4.4 </w:t>
      </w:r>
      <w:r w:rsidR="003D015A" w:rsidRPr="003D015A">
        <w:rPr>
          <w:rFonts w:ascii="Times New Roman" w:hAnsi="Times New Roman" w:cs="Times New Roman"/>
          <w:sz w:val="26"/>
          <w:szCs w:val="26"/>
        </w:rPr>
        <w:t>Председатель Общего собрания: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организует деятельность Общего собрания;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информирует членов общего собрания о предстоящем заседании не менее чем за 2 недели; 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организует подготовку и проведение заседания;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определяет повестку дня;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контролирует выполнение решений.</w:t>
      </w:r>
    </w:p>
    <w:p w:rsidR="00FF616C" w:rsidRDefault="007D75AD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4.5</w:t>
      </w:r>
      <w:r w:rsidR="003D015A"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Общее собрание </w:t>
      </w:r>
      <w:r w:rsidR="003C6305">
        <w:rPr>
          <w:rFonts w:ascii="Times New Roman" w:hAnsi="Times New Roman" w:cs="Times New Roman"/>
          <w:color w:val="000000"/>
          <w:sz w:val="26"/>
          <w:szCs w:val="26"/>
        </w:rPr>
        <w:t>работников Школы</w:t>
      </w:r>
      <w:r w:rsidR="003D015A"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собирается его Председателем по мере необходим</w:t>
      </w:r>
      <w:r w:rsidR="00FF616C">
        <w:rPr>
          <w:rFonts w:ascii="Times New Roman" w:hAnsi="Times New Roman" w:cs="Times New Roman"/>
          <w:color w:val="000000"/>
          <w:sz w:val="26"/>
          <w:szCs w:val="26"/>
        </w:rPr>
        <w:t>ости, но не реже двух раз в год;</w:t>
      </w:r>
    </w:p>
    <w:p w:rsidR="003C6305" w:rsidRDefault="007D75AD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4.6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Общее собрание считается правомочным, если </w:t>
      </w:r>
      <w:r w:rsidR="005D0622">
        <w:rPr>
          <w:rFonts w:ascii="Times New Roman" w:hAnsi="Times New Roman" w:cs="Times New Roman"/>
          <w:sz w:val="26"/>
          <w:szCs w:val="26"/>
        </w:rPr>
        <w:t>на нем присутствует не менее 2/3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 член</w:t>
      </w:r>
      <w:r w:rsidR="003C6305">
        <w:rPr>
          <w:rFonts w:ascii="Times New Roman" w:hAnsi="Times New Roman" w:cs="Times New Roman"/>
          <w:sz w:val="26"/>
          <w:szCs w:val="26"/>
        </w:rPr>
        <w:t>ов трудового коллектива Школы</w:t>
      </w:r>
      <w:r w:rsidR="00FF616C">
        <w:rPr>
          <w:rFonts w:ascii="Times New Roman" w:hAnsi="Times New Roman" w:cs="Times New Roman"/>
          <w:sz w:val="26"/>
          <w:szCs w:val="26"/>
        </w:rPr>
        <w:t>;</w:t>
      </w:r>
    </w:p>
    <w:p w:rsidR="00FF616C" w:rsidRDefault="007D75AD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</w:t>
      </w:r>
      <w:r w:rsidR="00FF616C">
        <w:rPr>
          <w:rFonts w:ascii="Times New Roman" w:hAnsi="Times New Roman" w:cs="Times New Roman"/>
          <w:sz w:val="26"/>
          <w:szCs w:val="26"/>
        </w:rPr>
        <w:t>7</w:t>
      </w:r>
      <w:r w:rsidR="00FF616C">
        <w:rPr>
          <w:rFonts w:ascii="Times New Roman" w:hAnsi="Times New Roman" w:cs="Times New Roman"/>
          <w:color w:val="000000"/>
          <w:sz w:val="26"/>
          <w:szCs w:val="26"/>
        </w:rPr>
        <w:t xml:space="preserve">Внеочередные заседания Общего собрания проводятся по требованию, </w:t>
      </w:r>
      <w:r w:rsidR="00FF616C">
        <w:rPr>
          <w:rFonts w:ascii="Times New Roman" w:hAnsi="Times New Roman" w:cs="Times New Roman"/>
          <w:sz w:val="26"/>
          <w:szCs w:val="26"/>
        </w:rPr>
        <w:t>считаю</w:t>
      </w:r>
      <w:r w:rsidR="00FF616C" w:rsidRPr="003D015A">
        <w:rPr>
          <w:rFonts w:ascii="Times New Roman" w:hAnsi="Times New Roman" w:cs="Times New Roman"/>
          <w:sz w:val="26"/>
          <w:szCs w:val="26"/>
        </w:rPr>
        <w:t xml:space="preserve">тся правомочным, если </w:t>
      </w:r>
      <w:r w:rsidR="00FF616C">
        <w:rPr>
          <w:rFonts w:ascii="Times New Roman" w:hAnsi="Times New Roman" w:cs="Times New Roman"/>
          <w:sz w:val="26"/>
          <w:szCs w:val="26"/>
        </w:rPr>
        <w:t>на нем присутствует не менее 1/3</w:t>
      </w:r>
      <w:r w:rsidR="00FF616C" w:rsidRPr="003D015A">
        <w:rPr>
          <w:rFonts w:ascii="Times New Roman" w:hAnsi="Times New Roman" w:cs="Times New Roman"/>
          <w:sz w:val="26"/>
          <w:szCs w:val="26"/>
        </w:rPr>
        <w:t xml:space="preserve"> член</w:t>
      </w:r>
      <w:r w:rsidR="00FF616C">
        <w:rPr>
          <w:rFonts w:ascii="Times New Roman" w:hAnsi="Times New Roman" w:cs="Times New Roman"/>
          <w:sz w:val="26"/>
          <w:szCs w:val="26"/>
        </w:rPr>
        <w:t>ов трудового коллектива Школы;</w:t>
      </w:r>
    </w:p>
    <w:p w:rsidR="003D015A" w:rsidRPr="003C6305" w:rsidRDefault="007D75AD" w:rsidP="003C63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4.8 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 Решения Общего собрания принимаются открытым голосованием</w:t>
      </w:r>
      <w:r w:rsidR="00FF616C">
        <w:rPr>
          <w:rFonts w:ascii="Times New Roman" w:hAnsi="Times New Roman" w:cs="Times New Roman"/>
          <w:sz w:val="26"/>
          <w:szCs w:val="26"/>
        </w:rPr>
        <w:t>;</w:t>
      </w:r>
    </w:p>
    <w:p w:rsidR="003D015A" w:rsidRPr="003D015A" w:rsidRDefault="007D75AD" w:rsidP="003D015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4.9 </w:t>
      </w:r>
      <w:r w:rsidR="003D015A"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Решения Общего собрания:</w:t>
      </w:r>
    </w:p>
    <w:p w:rsid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считаются принятыми, если за них проголосовало </w:t>
      </w:r>
      <w:r w:rsidR="005D0622">
        <w:rPr>
          <w:rFonts w:ascii="Times New Roman" w:hAnsi="Times New Roman" w:cs="Times New Roman"/>
          <w:color w:val="000000"/>
          <w:sz w:val="26"/>
          <w:szCs w:val="26"/>
        </w:rPr>
        <w:t>более половины от числа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присутствующих;</w:t>
      </w:r>
    </w:p>
    <w:p w:rsidR="005D0622" w:rsidRPr="003D015A" w:rsidRDefault="005D0622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при равном количестве голосов решающим является голос председателя Общего собрания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после принятия носят рекомендательный характер, а после утверждения руководителем </w:t>
      </w:r>
      <w:r w:rsidR="000F3427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становятся обязательными для исполнения;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доводятся до всего трудового коллектива </w:t>
      </w:r>
      <w:r w:rsidR="000F3427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 не позднее, чем в течение 10 дней после прошедшего заседания.</w:t>
      </w:r>
    </w:p>
    <w:p w:rsidR="003D015A" w:rsidRPr="003D015A" w:rsidRDefault="003D015A" w:rsidP="003D015A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3D015A" w:rsidRPr="003D015A" w:rsidRDefault="003D015A" w:rsidP="003D015A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Style w:val="a6"/>
          <w:rFonts w:ascii="Times New Roman" w:hAnsi="Times New Roman" w:cs="Times New Roman"/>
          <w:sz w:val="26"/>
          <w:szCs w:val="26"/>
        </w:rPr>
        <w:t>5.  Ответственность Общего собрания</w:t>
      </w:r>
    </w:p>
    <w:p w:rsidR="003D015A" w:rsidRPr="003D015A" w:rsidRDefault="007D75AD" w:rsidP="003D015A">
      <w:pPr>
        <w:pStyle w:val="a5"/>
        <w:spacing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5.1 </w:t>
      </w:r>
      <w:r w:rsidR="003D015A" w:rsidRPr="003D015A">
        <w:rPr>
          <w:sz w:val="26"/>
          <w:szCs w:val="26"/>
        </w:rPr>
        <w:t xml:space="preserve"> Общее собрание несет ответственность: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за выполнение, выполнение не в полном объеме или невыполнение закрепленных за ним задач;</w:t>
      </w:r>
    </w:p>
    <w:p w:rsidR="003D015A" w:rsidRP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 w:rsidR="00FF616C">
        <w:rPr>
          <w:rFonts w:ascii="Times New Roman" w:hAnsi="Times New Roman" w:cs="Times New Roman"/>
          <w:color w:val="000000"/>
          <w:sz w:val="26"/>
          <w:szCs w:val="26"/>
        </w:rPr>
        <w:t>Школы</w:t>
      </w: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3D015A" w:rsidRDefault="003D015A" w:rsidP="003D015A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за компетентность принимаемых решений.</w:t>
      </w:r>
    </w:p>
    <w:p w:rsidR="002E20F0" w:rsidRPr="00FF616C" w:rsidRDefault="002E20F0" w:rsidP="002E20F0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2E20F0" w:rsidRPr="002E20F0" w:rsidRDefault="003D015A" w:rsidP="002E20F0">
      <w:pPr>
        <w:numPr>
          <w:ilvl w:val="0"/>
          <w:numId w:val="5"/>
        </w:numPr>
        <w:spacing w:after="0" w:line="240" w:lineRule="auto"/>
        <w:ind w:left="357"/>
        <w:jc w:val="center"/>
        <w:rPr>
          <w:rStyle w:val="a6"/>
          <w:rFonts w:ascii="Times New Roman" w:hAnsi="Times New Roman" w:cs="Times New Roman"/>
          <w:b w:val="0"/>
          <w:bCs w:val="0"/>
          <w:sz w:val="26"/>
          <w:szCs w:val="26"/>
        </w:rPr>
      </w:pPr>
      <w:r w:rsidRPr="003D015A">
        <w:rPr>
          <w:rStyle w:val="a6"/>
          <w:rFonts w:ascii="Times New Roman" w:hAnsi="Times New Roman" w:cs="Times New Roman"/>
          <w:sz w:val="26"/>
          <w:szCs w:val="26"/>
        </w:rPr>
        <w:t>Делопроизводство Общего собрани</w:t>
      </w:r>
      <w:r w:rsidR="00FF616C">
        <w:rPr>
          <w:rStyle w:val="a6"/>
          <w:rFonts w:ascii="Times New Roman" w:hAnsi="Times New Roman" w:cs="Times New Roman"/>
          <w:sz w:val="26"/>
          <w:szCs w:val="26"/>
        </w:rPr>
        <w:t>я</w:t>
      </w:r>
    </w:p>
    <w:p w:rsidR="002E20F0" w:rsidRPr="002E20F0" w:rsidRDefault="002E20F0" w:rsidP="002E20F0">
      <w:pPr>
        <w:spacing w:after="0" w:line="240" w:lineRule="auto"/>
        <w:ind w:left="357"/>
        <w:rPr>
          <w:rFonts w:ascii="Times New Roman" w:hAnsi="Times New Roman" w:cs="Times New Roman"/>
          <w:sz w:val="26"/>
          <w:szCs w:val="26"/>
        </w:rPr>
      </w:pPr>
    </w:p>
    <w:p w:rsidR="003D015A" w:rsidRPr="007D75AD" w:rsidRDefault="003D015A" w:rsidP="007D75AD">
      <w:pPr>
        <w:pStyle w:val="a7"/>
        <w:numPr>
          <w:ilvl w:val="1"/>
          <w:numId w:val="8"/>
        </w:num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D75AD">
        <w:rPr>
          <w:rFonts w:ascii="Times New Roman" w:hAnsi="Times New Roman" w:cs="Times New Roman"/>
          <w:sz w:val="26"/>
          <w:szCs w:val="26"/>
        </w:rPr>
        <w:t>Заседания Общего собрания оформляются протоколом в печатном виде.</w:t>
      </w:r>
    </w:p>
    <w:p w:rsidR="003D015A" w:rsidRPr="007D75AD" w:rsidRDefault="003D015A" w:rsidP="007D75AD">
      <w:pPr>
        <w:pStyle w:val="a7"/>
        <w:numPr>
          <w:ilvl w:val="1"/>
          <w:numId w:val="8"/>
        </w:numPr>
        <w:tabs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D75AD">
        <w:rPr>
          <w:rFonts w:ascii="Times New Roman" w:hAnsi="Times New Roman" w:cs="Times New Roman"/>
          <w:sz w:val="26"/>
          <w:szCs w:val="26"/>
        </w:rPr>
        <w:t>В  протоколе фиксируются: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дата проведения;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количественное присутствие (отсутствие) членов трудового коллектива;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приглашенные (ФИО, должность);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повестка дня;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выступающие лица;</w:t>
      </w:r>
    </w:p>
    <w:p w:rsidR="003D015A" w:rsidRPr="003D015A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ход обсуждения вопросов;</w:t>
      </w:r>
    </w:p>
    <w:p w:rsidR="00985E67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 xml:space="preserve">предложения, рекомендации и замечания членов трудового коллектива и </w:t>
      </w:r>
    </w:p>
    <w:p w:rsidR="003D015A" w:rsidRPr="003D015A" w:rsidRDefault="003D015A" w:rsidP="00985E6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t>приглашенных лиц;</w:t>
      </w:r>
    </w:p>
    <w:p w:rsidR="00985E67" w:rsidRDefault="003D015A" w:rsidP="00985E67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426" w:hanging="35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color w:val="000000"/>
          <w:sz w:val="26"/>
          <w:szCs w:val="26"/>
        </w:rPr>
        <w:lastRenderedPageBreak/>
        <w:t>решение.</w:t>
      </w:r>
    </w:p>
    <w:p w:rsidR="00985E67" w:rsidRPr="00985E67" w:rsidRDefault="003D015A" w:rsidP="00985E67">
      <w:pPr>
        <w:pStyle w:val="a7"/>
        <w:widowControl w:val="0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85E67">
        <w:rPr>
          <w:rFonts w:ascii="Times New Roman" w:hAnsi="Times New Roman" w:cs="Times New Roman"/>
          <w:sz w:val="26"/>
          <w:szCs w:val="26"/>
        </w:rPr>
        <w:t>Протоколы подписываются председателем и секретарем Общего собрания.</w:t>
      </w:r>
    </w:p>
    <w:p w:rsidR="00985E67" w:rsidRPr="00985E67" w:rsidRDefault="003D015A" w:rsidP="00985E67">
      <w:pPr>
        <w:pStyle w:val="a7"/>
        <w:widowControl w:val="0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85E67">
        <w:rPr>
          <w:rFonts w:ascii="Times New Roman" w:hAnsi="Times New Roman" w:cs="Times New Roman"/>
          <w:sz w:val="26"/>
          <w:szCs w:val="26"/>
        </w:rPr>
        <w:t xml:space="preserve">Нумерация протоколов </w:t>
      </w:r>
      <w:r w:rsidR="00985E67">
        <w:rPr>
          <w:rFonts w:ascii="Times New Roman" w:hAnsi="Times New Roman" w:cs="Times New Roman"/>
          <w:sz w:val="26"/>
          <w:szCs w:val="26"/>
        </w:rPr>
        <w:t>ведется от начала учебного года</w:t>
      </w:r>
    </w:p>
    <w:p w:rsidR="00985E67" w:rsidRPr="00985E67" w:rsidRDefault="003D015A" w:rsidP="00985E67">
      <w:pPr>
        <w:pStyle w:val="a7"/>
        <w:widowControl w:val="0"/>
        <w:numPr>
          <w:ilvl w:val="1"/>
          <w:numId w:val="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85E67">
        <w:rPr>
          <w:rFonts w:ascii="Times New Roman" w:hAnsi="Times New Roman" w:cs="Times New Roman"/>
          <w:sz w:val="26"/>
          <w:szCs w:val="26"/>
        </w:rPr>
        <w:t>Протоколы Общего собрания прошнуров</w:t>
      </w:r>
      <w:r w:rsidR="002E20F0" w:rsidRPr="00985E67">
        <w:rPr>
          <w:rFonts w:ascii="Times New Roman" w:hAnsi="Times New Roman" w:cs="Times New Roman"/>
          <w:sz w:val="26"/>
          <w:szCs w:val="26"/>
        </w:rPr>
        <w:t xml:space="preserve">ываются,  скрепляется подписью </w:t>
      </w:r>
      <w:r w:rsidR="00985E67">
        <w:rPr>
          <w:rFonts w:ascii="Times New Roman" w:hAnsi="Times New Roman" w:cs="Times New Roman"/>
          <w:sz w:val="26"/>
          <w:szCs w:val="26"/>
        </w:rPr>
        <w:t xml:space="preserve">и </w:t>
      </w:r>
      <w:r w:rsidRPr="00985E67">
        <w:rPr>
          <w:rFonts w:ascii="Times New Roman" w:hAnsi="Times New Roman" w:cs="Times New Roman"/>
          <w:sz w:val="26"/>
          <w:szCs w:val="26"/>
        </w:rPr>
        <w:t xml:space="preserve">печатью </w:t>
      </w:r>
      <w:r w:rsidR="002E20F0" w:rsidRPr="00985E67">
        <w:rPr>
          <w:rFonts w:ascii="Times New Roman" w:hAnsi="Times New Roman" w:cs="Times New Roman"/>
          <w:sz w:val="26"/>
          <w:szCs w:val="26"/>
        </w:rPr>
        <w:t>Школы</w:t>
      </w:r>
      <w:r w:rsidRPr="00985E67">
        <w:rPr>
          <w:rFonts w:ascii="Times New Roman" w:hAnsi="Times New Roman" w:cs="Times New Roman"/>
          <w:sz w:val="26"/>
          <w:szCs w:val="26"/>
        </w:rPr>
        <w:t>.</w:t>
      </w:r>
    </w:p>
    <w:p w:rsidR="002E20F0" w:rsidRPr="00985E67" w:rsidRDefault="003D015A" w:rsidP="00985E67">
      <w:pPr>
        <w:pStyle w:val="a7"/>
        <w:widowControl w:val="0"/>
        <w:numPr>
          <w:ilvl w:val="1"/>
          <w:numId w:val="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985E67">
        <w:rPr>
          <w:rFonts w:ascii="Times New Roman" w:hAnsi="Times New Roman" w:cs="Times New Roman"/>
          <w:sz w:val="26"/>
          <w:szCs w:val="26"/>
        </w:rPr>
        <w:t>Протоколы Общего собрания хранятся согласно номенклатуре дел  и передается по акту (при смене руководителя, передаче в архив).</w:t>
      </w:r>
    </w:p>
    <w:p w:rsidR="00985E67" w:rsidRPr="00985E67" w:rsidRDefault="00985E67" w:rsidP="00985E67">
      <w:pPr>
        <w:pStyle w:val="a7"/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left="429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85E67" w:rsidRDefault="003D015A" w:rsidP="002A0E3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ind w:hanging="357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3D015A">
        <w:rPr>
          <w:rFonts w:ascii="Times New Roman" w:hAnsi="Times New Roman" w:cs="Times New Roman"/>
          <w:b/>
          <w:color w:val="000000"/>
          <w:sz w:val="26"/>
          <w:szCs w:val="26"/>
        </w:rPr>
        <w:t>Заключительные положения</w:t>
      </w:r>
    </w:p>
    <w:p w:rsidR="002A0E3D" w:rsidRPr="002A0E3D" w:rsidRDefault="002A0E3D" w:rsidP="002A0E3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color w:val="000000"/>
          <w:sz w:val="26"/>
          <w:szCs w:val="26"/>
        </w:rPr>
      </w:pPr>
    </w:p>
    <w:p w:rsidR="007D75AD" w:rsidRDefault="007D75AD" w:rsidP="007D75AD">
      <w:pPr>
        <w:tabs>
          <w:tab w:val="left" w:pos="851"/>
        </w:tabs>
        <w:spacing w:after="0" w:line="240" w:lineRule="auto"/>
        <w:ind w:left="7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7.1 </w:t>
      </w:r>
      <w:r w:rsidR="003D015A" w:rsidRPr="003D015A">
        <w:rPr>
          <w:rFonts w:ascii="Times New Roman" w:hAnsi="Times New Roman" w:cs="Times New Roman"/>
          <w:sz w:val="26"/>
          <w:szCs w:val="26"/>
        </w:rPr>
        <w:t>Изменения и дополнения в настоящее положение вносятся Общим собранием и принимаются на его заседании.</w:t>
      </w:r>
    </w:p>
    <w:p w:rsidR="003D015A" w:rsidRPr="003D015A" w:rsidRDefault="007D75AD" w:rsidP="007D75AD">
      <w:pPr>
        <w:tabs>
          <w:tab w:val="left" w:pos="851"/>
        </w:tabs>
        <w:spacing w:after="0" w:line="240" w:lineRule="auto"/>
        <w:ind w:left="7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7.2 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Положение действует до принятия нового положения, утвержденного на Общем собрании </w:t>
      </w:r>
      <w:r w:rsidR="002E20F0">
        <w:rPr>
          <w:rFonts w:ascii="Times New Roman" w:hAnsi="Times New Roman" w:cs="Times New Roman"/>
          <w:sz w:val="26"/>
          <w:szCs w:val="26"/>
        </w:rPr>
        <w:t>работников Школы</w:t>
      </w:r>
      <w:r w:rsidR="003D015A" w:rsidRPr="003D015A">
        <w:rPr>
          <w:rFonts w:ascii="Times New Roman" w:hAnsi="Times New Roman" w:cs="Times New Roman"/>
          <w:sz w:val="26"/>
          <w:szCs w:val="26"/>
        </w:rPr>
        <w:t xml:space="preserve"> в установленном порядке. </w:t>
      </w:r>
    </w:p>
    <w:p w:rsidR="005560C2" w:rsidRDefault="005560C2" w:rsidP="005560C2">
      <w:pPr>
        <w:tabs>
          <w:tab w:val="left" w:pos="780"/>
        </w:tabs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560C2" w:rsidRDefault="005560C2" w:rsidP="005560C2">
      <w:pPr>
        <w:tabs>
          <w:tab w:val="left" w:pos="780"/>
        </w:tabs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560C2" w:rsidRPr="003D015A" w:rsidRDefault="005560C2" w:rsidP="005560C2">
      <w:pPr>
        <w:tabs>
          <w:tab w:val="left" w:pos="780"/>
        </w:tabs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sectPr w:rsidR="005560C2" w:rsidRPr="003D015A" w:rsidSect="007D75AD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2EC9" w:rsidRDefault="00862EC9" w:rsidP="00EC0AA2">
      <w:pPr>
        <w:spacing w:after="0" w:line="240" w:lineRule="auto"/>
      </w:pPr>
      <w:r>
        <w:separator/>
      </w:r>
    </w:p>
  </w:endnote>
  <w:endnote w:type="continuationSeparator" w:id="1">
    <w:p w:rsidR="00862EC9" w:rsidRDefault="00862EC9" w:rsidP="00EC0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999503"/>
      <w:docPartObj>
        <w:docPartGallery w:val="Page Numbers (Bottom of Page)"/>
        <w:docPartUnique/>
      </w:docPartObj>
    </w:sdtPr>
    <w:sdtContent>
      <w:p w:rsidR="00EC0AA2" w:rsidRDefault="00F1361B">
        <w:pPr>
          <w:pStyle w:val="aa"/>
          <w:jc w:val="center"/>
        </w:pPr>
        <w:r>
          <w:fldChar w:fldCharType="begin"/>
        </w:r>
        <w:r w:rsidR="00C05BC7">
          <w:instrText xml:space="preserve"> PAGE   \* MERGEFORMAT </w:instrText>
        </w:r>
        <w:r>
          <w:fldChar w:fldCharType="separate"/>
        </w:r>
        <w:r w:rsidR="006833B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C0AA2" w:rsidRDefault="00EC0AA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2EC9" w:rsidRDefault="00862EC9" w:rsidP="00EC0AA2">
      <w:pPr>
        <w:spacing w:after="0" w:line="240" w:lineRule="auto"/>
      </w:pPr>
      <w:r>
        <w:separator/>
      </w:r>
    </w:p>
  </w:footnote>
  <w:footnote w:type="continuationSeparator" w:id="1">
    <w:p w:rsidR="00862EC9" w:rsidRDefault="00862EC9" w:rsidP="00EC0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F651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09483B7D"/>
    <w:multiLevelType w:val="hybridMultilevel"/>
    <w:tmpl w:val="FDFA0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B32FD0"/>
    <w:multiLevelType w:val="multilevel"/>
    <w:tmpl w:val="A8E4DD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">
    <w:nsid w:val="23F0742C"/>
    <w:multiLevelType w:val="hybridMultilevel"/>
    <w:tmpl w:val="3098816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>
    <w:nsid w:val="317E75AF"/>
    <w:multiLevelType w:val="multilevel"/>
    <w:tmpl w:val="1070EA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5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473F7170"/>
    <w:multiLevelType w:val="multilevel"/>
    <w:tmpl w:val="45F09A6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7"/>
  </w:num>
  <w:num w:numId="5">
    <w:abstractNumId w:val="5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D015A"/>
    <w:rsid w:val="000607D6"/>
    <w:rsid w:val="00064FA3"/>
    <w:rsid w:val="000F3427"/>
    <w:rsid w:val="00117772"/>
    <w:rsid w:val="00150CE1"/>
    <w:rsid w:val="00252B55"/>
    <w:rsid w:val="002A0E3D"/>
    <w:rsid w:val="002E20F0"/>
    <w:rsid w:val="003B46E8"/>
    <w:rsid w:val="003C6305"/>
    <w:rsid w:val="003D015A"/>
    <w:rsid w:val="004567A2"/>
    <w:rsid w:val="0053201B"/>
    <w:rsid w:val="005560C2"/>
    <w:rsid w:val="00590BAA"/>
    <w:rsid w:val="005D0622"/>
    <w:rsid w:val="00665ABC"/>
    <w:rsid w:val="006833B5"/>
    <w:rsid w:val="007D75AD"/>
    <w:rsid w:val="007F6F44"/>
    <w:rsid w:val="00862EC9"/>
    <w:rsid w:val="00985E67"/>
    <w:rsid w:val="009F6474"/>
    <w:rsid w:val="00A634F9"/>
    <w:rsid w:val="00C05BC7"/>
    <w:rsid w:val="00C35147"/>
    <w:rsid w:val="00C404A2"/>
    <w:rsid w:val="00C475DC"/>
    <w:rsid w:val="00CC4942"/>
    <w:rsid w:val="00DC42D9"/>
    <w:rsid w:val="00DE1B86"/>
    <w:rsid w:val="00E8094F"/>
    <w:rsid w:val="00E84FDD"/>
    <w:rsid w:val="00EA4F8B"/>
    <w:rsid w:val="00EC0AA2"/>
    <w:rsid w:val="00EC7FDD"/>
    <w:rsid w:val="00F1361B"/>
    <w:rsid w:val="00FF6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F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D015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D015A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Normal (Web)"/>
    <w:basedOn w:val="a"/>
    <w:rsid w:val="003D0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qFormat/>
    <w:rsid w:val="003D015A"/>
    <w:rPr>
      <w:b/>
      <w:bCs/>
    </w:rPr>
  </w:style>
  <w:style w:type="paragraph" w:styleId="a7">
    <w:name w:val="List Paragraph"/>
    <w:basedOn w:val="a"/>
    <w:uiPriority w:val="34"/>
    <w:qFormat/>
    <w:rsid w:val="005560C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EC0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C0AA2"/>
  </w:style>
  <w:style w:type="paragraph" w:styleId="aa">
    <w:name w:val="footer"/>
    <w:basedOn w:val="a"/>
    <w:link w:val="ab"/>
    <w:uiPriority w:val="99"/>
    <w:unhideWhenUsed/>
    <w:rsid w:val="00EC0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C0AA2"/>
  </w:style>
  <w:style w:type="paragraph" w:styleId="ac">
    <w:name w:val="Balloon Text"/>
    <w:basedOn w:val="a"/>
    <w:link w:val="ad"/>
    <w:uiPriority w:val="99"/>
    <w:semiHidden/>
    <w:unhideWhenUsed/>
    <w:rsid w:val="00590B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90B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5183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17</cp:revision>
  <cp:lastPrinted>2017-10-14T08:48:00Z</cp:lastPrinted>
  <dcterms:created xsi:type="dcterms:W3CDTF">2016-01-25T03:24:00Z</dcterms:created>
  <dcterms:modified xsi:type="dcterms:W3CDTF">2017-10-18T07:29:00Z</dcterms:modified>
</cp:coreProperties>
</file>